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61FF0" w14:textId="2CDD8EBC" w:rsidR="00047ADE" w:rsidRDefault="00047ADE" w:rsidP="00047ADE">
      <w:r>
        <w:t xml:space="preserve">Minutes of the </w:t>
      </w:r>
      <w:r w:rsidR="00B27DEE">
        <w:t xml:space="preserve">extra </w:t>
      </w:r>
      <w:r w:rsidR="00D61A03">
        <w:t>ordinary meeting of Ta</w:t>
      </w:r>
      <w:r w:rsidR="00B27DEE">
        <w:t>y</w:t>
      </w:r>
      <w:r w:rsidR="00D61A03">
        <w:t>nton Parish Council held at</w:t>
      </w:r>
      <w:r>
        <w:t xml:space="preserve"> May Hill </w:t>
      </w:r>
      <w:r w:rsidR="00D61A03">
        <w:t xml:space="preserve">Village Hall on Thursday </w:t>
      </w:r>
      <w:r w:rsidR="00B27DEE">
        <w:t>25</w:t>
      </w:r>
      <w:r w:rsidR="00B27DEE" w:rsidRPr="00B27DEE">
        <w:rPr>
          <w:vertAlign w:val="superscript"/>
        </w:rPr>
        <w:t>th</w:t>
      </w:r>
      <w:r w:rsidR="00B27DEE">
        <w:t xml:space="preserve"> June </w:t>
      </w:r>
      <w:r w:rsidR="00D61A03">
        <w:t>2026</w:t>
      </w:r>
      <w:r>
        <w:t xml:space="preserve">. </w:t>
      </w:r>
      <w:r w:rsidR="00D61A03">
        <w:t xml:space="preserve"> at </w:t>
      </w:r>
      <w:r w:rsidR="00B27DEE">
        <w:t>6</w:t>
      </w:r>
      <w:r w:rsidR="00D61A03">
        <w:t xml:space="preserve">pm. </w:t>
      </w:r>
    </w:p>
    <w:p w14:paraId="03BFB95B" w14:textId="627A3F9D" w:rsidR="00D61A03" w:rsidRPr="00D61A03" w:rsidRDefault="00D61A03" w:rsidP="00D61A0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D61A03">
        <w:rPr>
          <w:b/>
          <w:bCs/>
        </w:rPr>
        <w:t>WELCOME AND INTRODUCTIONS</w:t>
      </w:r>
    </w:p>
    <w:p w14:paraId="729F28F9" w14:textId="47CA8CAA" w:rsidR="00D61A03" w:rsidRDefault="00D61A03" w:rsidP="00D61A03">
      <w:pPr>
        <w:pStyle w:val="ListParagraph"/>
        <w:numPr>
          <w:ilvl w:val="0"/>
          <w:numId w:val="1"/>
        </w:numPr>
        <w:spacing w:line="360" w:lineRule="auto"/>
      </w:pPr>
      <w:r w:rsidRPr="00D61A03">
        <w:rPr>
          <w:b/>
          <w:bCs/>
        </w:rPr>
        <w:t>COUNCIL RECORD</w:t>
      </w:r>
      <w:r w:rsidR="00DF2C4D">
        <w:rPr>
          <w:b/>
          <w:bCs/>
        </w:rPr>
        <w:t>ED</w:t>
      </w:r>
      <w:r w:rsidRPr="00D61A03">
        <w:rPr>
          <w:b/>
          <w:bCs/>
        </w:rPr>
        <w:t xml:space="preserve"> ATTENDANCE</w:t>
      </w:r>
      <w:r w:rsidR="00DF2C4D">
        <w:rPr>
          <w:b/>
          <w:bCs/>
        </w:rPr>
        <w:t xml:space="preserve"> </w:t>
      </w:r>
      <w:r>
        <w:t>as Parish Councillors David Sillince, Sarah Fishpool</w:t>
      </w:r>
      <w:r w:rsidR="00DF2C4D">
        <w:t xml:space="preserve">, </w:t>
      </w:r>
      <w:r>
        <w:t>Keith Marsh</w:t>
      </w:r>
      <w:r w:rsidR="00DF2C4D">
        <w:t xml:space="preserve"> and one member of public</w:t>
      </w:r>
    </w:p>
    <w:p w14:paraId="1A9E6EE9" w14:textId="51CFC15F" w:rsidR="00D61A03" w:rsidRPr="00D61A03" w:rsidRDefault="00D61A03" w:rsidP="00D61A0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D61A03">
        <w:rPr>
          <w:b/>
          <w:bCs/>
        </w:rPr>
        <w:t xml:space="preserve">APOLOGIES FOR ABSENCE RECEIVED </w:t>
      </w:r>
      <w:r w:rsidR="00187307">
        <w:rPr>
          <w:b/>
          <w:bCs/>
        </w:rPr>
        <w:t xml:space="preserve">– </w:t>
      </w:r>
      <w:r w:rsidR="00187307" w:rsidRPr="00187307">
        <w:t>Councillor Radford</w:t>
      </w:r>
      <w:r w:rsidR="00EF27B9">
        <w:t xml:space="preserve">, District Councillor Moseley and County Councillor Graham </w:t>
      </w:r>
    </w:p>
    <w:p w14:paraId="4505341D" w14:textId="26D45A95" w:rsidR="00D61A03" w:rsidRPr="00D61A03" w:rsidRDefault="00D61A03" w:rsidP="00D61A0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D61A03">
        <w:rPr>
          <w:b/>
          <w:bCs/>
        </w:rPr>
        <w:t>DECLARATIONS OF INTEREST AND DISPENSATIONS</w:t>
      </w:r>
      <w:r w:rsidR="00EF27B9">
        <w:rPr>
          <w:b/>
          <w:bCs/>
        </w:rPr>
        <w:t xml:space="preserve"> </w:t>
      </w:r>
      <w:r w:rsidR="00EF27B9" w:rsidRPr="00EF27B9">
        <w:t>- none</w:t>
      </w:r>
    </w:p>
    <w:p w14:paraId="6AD1D89E" w14:textId="57A0D5F7" w:rsidR="00D61A03" w:rsidRDefault="00D61A03" w:rsidP="00D61A0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D61A03">
        <w:rPr>
          <w:b/>
          <w:bCs/>
        </w:rPr>
        <w:t xml:space="preserve">PUBLIC SESSION </w:t>
      </w:r>
      <w:r w:rsidR="009C55A2">
        <w:rPr>
          <w:b/>
          <w:bCs/>
        </w:rPr>
        <w:t xml:space="preserve">– </w:t>
      </w:r>
      <w:r w:rsidR="009C55A2" w:rsidRPr="009C55A2">
        <w:t>There were no matters raised</w:t>
      </w:r>
      <w:r w:rsidR="009C55A2">
        <w:rPr>
          <w:b/>
          <w:bCs/>
        </w:rPr>
        <w:t xml:space="preserve"> </w:t>
      </w:r>
      <w:r w:rsidR="0020036E">
        <w:rPr>
          <w:b/>
          <w:bCs/>
        </w:rPr>
        <w:t xml:space="preserve"> </w:t>
      </w:r>
    </w:p>
    <w:p w14:paraId="3A098E72" w14:textId="5A08A117" w:rsidR="006141B7" w:rsidRPr="007657C0" w:rsidRDefault="006141B7" w:rsidP="00D61A0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>MINUTES OF PREVIOUS MEETING</w:t>
      </w:r>
      <w:r w:rsidR="00113A1D">
        <w:rPr>
          <w:b/>
          <w:bCs/>
        </w:rPr>
        <w:t xml:space="preserve"> – </w:t>
      </w:r>
      <w:r w:rsidR="009C55A2" w:rsidRPr="009C55A2">
        <w:t>Council resolved</w:t>
      </w:r>
      <w:r w:rsidR="009C55A2">
        <w:rPr>
          <w:b/>
          <w:bCs/>
        </w:rPr>
        <w:t xml:space="preserve"> </w:t>
      </w:r>
      <w:r w:rsidR="00113A1D" w:rsidRPr="00113A1D">
        <w:t xml:space="preserve">that the minutes of the ordinary meeting held on </w:t>
      </w:r>
      <w:r w:rsidR="00C749FC">
        <w:t>14</w:t>
      </w:r>
      <w:r w:rsidR="00C749FC" w:rsidRPr="00C749FC">
        <w:rPr>
          <w:vertAlign w:val="superscript"/>
        </w:rPr>
        <w:t>th</w:t>
      </w:r>
      <w:r w:rsidR="00C749FC">
        <w:t xml:space="preserve"> May </w:t>
      </w:r>
      <w:r w:rsidR="00113A1D" w:rsidRPr="00113A1D">
        <w:t>2026 form an accurate record.</w:t>
      </w:r>
    </w:p>
    <w:p w14:paraId="54EF625C" w14:textId="77777777" w:rsidR="00DF4466" w:rsidRPr="00DF4466" w:rsidRDefault="00631D6C" w:rsidP="00DF4466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</w:pPr>
      <w:r w:rsidRPr="00DF4466">
        <w:rPr>
          <w:b/>
          <w:bCs/>
        </w:rPr>
        <w:t>ANNUAL GOVERNANCE REVIEW</w:t>
      </w:r>
    </w:p>
    <w:p w14:paraId="3B5DECFF" w14:textId="118C784A" w:rsidR="00BA258D" w:rsidRDefault="00CB001F" w:rsidP="00DF4466">
      <w:pPr>
        <w:pStyle w:val="ListParagraph"/>
        <w:spacing w:before="100" w:beforeAutospacing="1" w:after="100" w:afterAutospacing="1" w:line="360" w:lineRule="auto"/>
        <w:ind w:left="360"/>
      </w:pPr>
      <w:r w:rsidRPr="00DF4466">
        <w:rPr>
          <w:b/>
          <w:bCs/>
        </w:rPr>
        <w:t xml:space="preserve">Internal Audit Report </w:t>
      </w:r>
      <w:r w:rsidR="0021585F" w:rsidRPr="00DF4466">
        <w:rPr>
          <w:b/>
          <w:bCs/>
        </w:rPr>
        <w:t>–</w:t>
      </w:r>
      <w:r w:rsidR="0021585F">
        <w:t xml:space="preserve"> </w:t>
      </w:r>
      <w:r w:rsidR="009473AF">
        <w:t>Council</w:t>
      </w:r>
      <w:r w:rsidR="00E332E9">
        <w:t xml:space="preserve"> received and noted the </w:t>
      </w:r>
      <w:r w:rsidR="00406027">
        <w:t>comments</w:t>
      </w:r>
      <w:r w:rsidR="00A7701E">
        <w:t xml:space="preserve"> and </w:t>
      </w:r>
      <w:r w:rsidR="00406027">
        <w:t>recommendations</w:t>
      </w:r>
      <w:r w:rsidR="009473AF">
        <w:t xml:space="preserve"> </w:t>
      </w:r>
      <w:r w:rsidR="001D7C95">
        <w:t xml:space="preserve"> </w:t>
      </w:r>
    </w:p>
    <w:p w14:paraId="788B6146" w14:textId="58ED0279" w:rsidR="009473AF" w:rsidRPr="000914B4" w:rsidRDefault="00386BAE" w:rsidP="009473AF">
      <w:pPr>
        <w:pStyle w:val="ListParagraph"/>
        <w:spacing w:line="360" w:lineRule="auto"/>
        <w:ind w:left="360"/>
      </w:pPr>
      <w:r w:rsidRPr="000914B4">
        <w:rPr>
          <w:b/>
          <w:bCs/>
        </w:rPr>
        <w:t>Annual Governance Statement (Section 1)</w:t>
      </w:r>
      <w:r w:rsidR="00A72706">
        <w:rPr>
          <w:b/>
          <w:bCs/>
        </w:rPr>
        <w:t xml:space="preserve"> - </w:t>
      </w:r>
      <w:r w:rsidRPr="000914B4">
        <w:t xml:space="preserve">Council </w:t>
      </w:r>
      <w:r w:rsidR="00B2588D">
        <w:t>agreed the statement</w:t>
      </w:r>
    </w:p>
    <w:p w14:paraId="580ACBB9" w14:textId="782CF85D" w:rsidR="00A7701E" w:rsidRPr="001B07DC" w:rsidRDefault="001F0510" w:rsidP="00DF4466">
      <w:pPr>
        <w:pStyle w:val="ListParagraph"/>
        <w:spacing w:before="100" w:beforeAutospacing="1" w:after="100" w:afterAutospacing="1"/>
        <w:ind w:left="360"/>
      </w:pPr>
      <w:r w:rsidRPr="001B07DC">
        <w:rPr>
          <w:b/>
          <w:bCs/>
        </w:rPr>
        <w:t>Annual Governance Statement (Section 2)</w:t>
      </w:r>
      <w:r w:rsidR="00A72706" w:rsidRPr="001B07DC">
        <w:rPr>
          <w:b/>
          <w:bCs/>
        </w:rPr>
        <w:t xml:space="preserve"> </w:t>
      </w:r>
      <w:r w:rsidR="00FE4007" w:rsidRPr="001B07DC">
        <w:rPr>
          <w:b/>
          <w:bCs/>
        </w:rPr>
        <w:t>–</w:t>
      </w:r>
      <w:r w:rsidR="00A72706" w:rsidRPr="001B07DC">
        <w:rPr>
          <w:b/>
          <w:bCs/>
        </w:rPr>
        <w:t xml:space="preserve"> </w:t>
      </w:r>
      <w:r w:rsidR="00DE257A" w:rsidRPr="001B07DC">
        <w:rPr>
          <w:b/>
          <w:bCs/>
        </w:rPr>
        <w:t xml:space="preserve"> </w:t>
      </w:r>
      <w:r w:rsidR="00DE257A" w:rsidRPr="00A7701E">
        <w:t>RFO has</w:t>
      </w:r>
      <w:r w:rsidR="00833B9D" w:rsidRPr="00A7701E">
        <w:t xml:space="preserve"> reviewed the </w:t>
      </w:r>
      <w:r w:rsidR="00DA1C59" w:rsidRPr="00A7701E">
        <w:t>transactions</w:t>
      </w:r>
      <w:r w:rsidR="00833B9D" w:rsidRPr="00A7701E">
        <w:t xml:space="preserve">, </w:t>
      </w:r>
      <w:r w:rsidR="00DA1C59" w:rsidRPr="00A7701E">
        <w:t>year-end</w:t>
      </w:r>
      <w:r w:rsidR="00833B9D" w:rsidRPr="00A7701E">
        <w:t xml:space="preserve"> bank balance and asset register for 2024/25 and as a result of this, </w:t>
      </w:r>
      <w:r w:rsidR="00DA1C59" w:rsidRPr="00A7701E">
        <w:t>the RFO advised the Council to restate Boxes 1,3,4,6,7,8,</w:t>
      </w:r>
      <w:r w:rsidR="00A7701E" w:rsidRPr="00A7701E">
        <w:t>9</w:t>
      </w:r>
      <w:r w:rsidR="00A7701E">
        <w:t xml:space="preserve"> </w:t>
      </w:r>
      <w:r w:rsidR="00A7701E" w:rsidRPr="00A7701E">
        <w:t>for</w:t>
      </w:r>
      <w:r w:rsidR="00DA1C59" w:rsidRPr="00A7701E">
        <w:t xml:space="preserve"> 31 March 2025.</w:t>
      </w:r>
      <w:r w:rsidR="00DA1C59" w:rsidRPr="001B07DC">
        <w:rPr>
          <w:b/>
          <w:bCs/>
        </w:rPr>
        <w:t xml:space="preserve"> </w:t>
      </w:r>
      <w:r w:rsidR="001B07DC" w:rsidRPr="001B07DC">
        <w:rPr>
          <w:b/>
          <w:bCs/>
        </w:rPr>
        <w:t xml:space="preserve"> </w:t>
      </w:r>
      <w:r w:rsidR="00A7701E" w:rsidRPr="001B07DC">
        <w:t xml:space="preserve">The </w:t>
      </w:r>
      <w:r w:rsidR="00DE2751" w:rsidRPr="001B07DC">
        <w:t xml:space="preserve">restated Boxes for 31 March </w:t>
      </w:r>
      <w:r w:rsidR="001B07DC" w:rsidRPr="001B07DC">
        <w:t>2025 are</w:t>
      </w:r>
      <w:r w:rsidR="00DF4466">
        <w:t xml:space="preserve"> shown below. Council resolved to approve the </w:t>
      </w:r>
      <w:r w:rsidR="00A76193">
        <w:t xml:space="preserve">Section 2 with the restated figures.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339"/>
        <w:gridCol w:w="4317"/>
      </w:tblGrid>
      <w:tr w:rsidR="00DE2751" w14:paraId="149E9661" w14:textId="77777777" w:rsidTr="009D0E12">
        <w:tc>
          <w:tcPr>
            <w:tcW w:w="4339" w:type="dxa"/>
          </w:tcPr>
          <w:p w14:paraId="4314EC71" w14:textId="5A36A819" w:rsidR="00DE2751" w:rsidRDefault="00315D54" w:rsidP="009D0E12">
            <w:r>
              <w:t>Balances brought forward</w:t>
            </w:r>
          </w:p>
        </w:tc>
        <w:tc>
          <w:tcPr>
            <w:tcW w:w="4317" w:type="dxa"/>
          </w:tcPr>
          <w:p w14:paraId="14BF9407" w14:textId="6C0F1BEF" w:rsidR="00DE2751" w:rsidRDefault="00315D54" w:rsidP="00DE2751">
            <w:pPr>
              <w:pStyle w:val="ListParagraph"/>
              <w:spacing w:before="100" w:beforeAutospacing="1" w:after="100" w:afterAutospacing="1"/>
              <w:ind w:left="0"/>
            </w:pPr>
            <w:r>
              <w:t>9973</w:t>
            </w:r>
          </w:p>
        </w:tc>
      </w:tr>
      <w:tr w:rsidR="00DE2751" w14:paraId="48917960" w14:textId="77777777" w:rsidTr="009D0E12">
        <w:tc>
          <w:tcPr>
            <w:tcW w:w="4339" w:type="dxa"/>
          </w:tcPr>
          <w:p w14:paraId="22FBC5CE" w14:textId="7782D0A6" w:rsidR="00DE2751" w:rsidRDefault="009D0E12" w:rsidP="009D0E12">
            <w:r>
              <w:t>Total other receipts</w:t>
            </w:r>
          </w:p>
        </w:tc>
        <w:tc>
          <w:tcPr>
            <w:tcW w:w="4317" w:type="dxa"/>
          </w:tcPr>
          <w:p w14:paraId="2FE03D03" w14:textId="3862F364" w:rsidR="00DE2751" w:rsidRDefault="00045C8C" w:rsidP="009D0E12">
            <w:pPr>
              <w:pStyle w:val="ListParagraph"/>
              <w:spacing w:before="100" w:beforeAutospacing="1" w:after="100" w:afterAutospacing="1"/>
              <w:ind w:left="0"/>
            </w:pPr>
            <w:r>
              <w:t>214</w:t>
            </w:r>
          </w:p>
        </w:tc>
      </w:tr>
      <w:tr w:rsidR="00DE2751" w14:paraId="5806E293" w14:textId="77777777" w:rsidTr="009D0E12">
        <w:tc>
          <w:tcPr>
            <w:tcW w:w="4339" w:type="dxa"/>
          </w:tcPr>
          <w:p w14:paraId="0FEA3730" w14:textId="00880274" w:rsidR="00DE2751" w:rsidRDefault="00045C8C" w:rsidP="00045C8C">
            <w:pPr>
              <w:pStyle w:val="ListParagraph"/>
              <w:spacing w:before="100" w:beforeAutospacing="1" w:after="100" w:afterAutospacing="1"/>
              <w:ind w:left="0"/>
            </w:pPr>
            <w:r>
              <w:t>Staff Costs</w:t>
            </w:r>
          </w:p>
        </w:tc>
        <w:tc>
          <w:tcPr>
            <w:tcW w:w="4317" w:type="dxa"/>
          </w:tcPr>
          <w:p w14:paraId="2753E1B7" w14:textId="3FA85A61" w:rsidR="00DE2751" w:rsidRDefault="00045C8C" w:rsidP="00045C8C">
            <w:pPr>
              <w:pStyle w:val="ListParagraph"/>
              <w:spacing w:before="100" w:beforeAutospacing="1" w:after="100" w:afterAutospacing="1"/>
              <w:ind w:left="0"/>
            </w:pPr>
            <w:r>
              <w:t>3348</w:t>
            </w:r>
          </w:p>
        </w:tc>
      </w:tr>
      <w:tr w:rsidR="00DE2751" w14:paraId="7C397397" w14:textId="77777777" w:rsidTr="009D0E12">
        <w:tc>
          <w:tcPr>
            <w:tcW w:w="4339" w:type="dxa"/>
          </w:tcPr>
          <w:p w14:paraId="1B2F0AFB" w14:textId="70D8A277" w:rsidR="00DE2751" w:rsidRDefault="00045C8C" w:rsidP="00045C8C">
            <w:pPr>
              <w:pStyle w:val="ListParagraph"/>
              <w:spacing w:before="100" w:beforeAutospacing="1" w:after="100" w:afterAutospacing="1"/>
              <w:ind w:left="0"/>
            </w:pPr>
            <w:r>
              <w:t>All other payments</w:t>
            </w:r>
          </w:p>
        </w:tc>
        <w:tc>
          <w:tcPr>
            <w:tcW w:w="4317" w:type="dxa"/>
          </w:tcPr>
          <w:p w14:paraId="76C4F009" w14:textId="40BA6EA3" w:rsidR="00DE2751" w:rsidRDefault="001703D0" w:rsidP="001703D0">
            <w:pPr>
              <w:pStyle w:val="ListParagraph"/>
              <w:spacing w:before="100" w:beforeAutospacing="1" w:after="100" w:afterAutospacing="1"/>
              <w:ind w:left="0"/>
            </w:pPr>
            <w:r>
              <w:t>3865</w:t>
            </w:r>
          </w:p>
        </w:tc>
      </w:tr>
      <w:tr w:rsidR="00DE2751" w14:paraId="5CAC4184" w14:textId="77777777" w:rsidTr="009D0E12">
        <w:tc>
          <w:tcPr>
            <w:tcW w:w="4339" w:type="dxa"/>
          </w:tcPr>
          <w:p w14:paraId="43145E78" w14:textId="2BF9B8AF" w:rsidR="00DE2751" w:rsidRDefault="001703D0" w:rsidP="001703D0">
            <w:pPr>
              <w:pStyle w:val="ListParagraph"/>
              <w:spacing w:before="100" w:beforeAutospacing="1" w:after="100" w:afterAutospacing="1"/>
              <w:ind w:left="0"/>
            </w:pPr>
            <w:r>
              <w:t>Balances carried forward</w:t>
            </w:r>
          </w:p>
        </w:tc>
        <w:tc>
          <w:tcPr>
            <w:tcW w:w="4317" w:type="dxa"/>
          </w:tcPr>
          <w:p w14:paraId="7F78E9BF" w14:textId="22FE2320" w:rsidR="00DE2751" w:rsidRDefault="001703D0" w:rsidP="001703D0">
            <w:pPr>
              <w:pStyle w:val="ListParagraph"/>
              <w:spacing w:before="100" w:beforeAutospacing="1" w:after="100" w:afterAutospacing="1"/>
              <w:ind w:left="0"/>
            </w:pPr>
            <w:r>
              <w:t>6724</w:t>
            </w:r>
          </w:p>
        </w:tc>
      </w:tr>
      <w:tr w:rsidR="00DE2751" w14:paraId="2CE98605" w14:textId="77777777" w:rsidTr="009D0E12">
        <w:tc>
          <w:tcPr>
            <w:tcW w:w="4339" w:type="dxa"/>
          </w:tcPr>
          <w:p w14:paraId="575A4BFA" w14:textId="0CD49560" w:rsidR="00DE2751" w:rsidRDefault="004D175E" w:rsidP="004D175E">
            <w:pPr>
              <w:pStyle w:val="ListParagraph"/>
              <w:spacing w:before="100" w:beforeAutospacing="1" w:after="100" w:afterAutospacing="1"/>
              <w:ind w:left="0"/>
            </w:pPr>
            <w:r>
              <w:t>Total value of cash and investments</w:t>
            </w:r>
          </w:p>
        </w:tc>
        <w:tc>
          <w:tcPr>
            <w:tcW w:w="4317" w:type="dxa"/>
          </w:tcPr>
          <w:p w14:paraId="3E21ACA8" w14:textId="6C6471A0" w:rsidR="00DE2751" w:rsidRDefault="004D175E" w:rsidP="004D175E">
            <w:pPr>
              <w:pStyle w:val="ListParagraph"/>
              <w:spacing w:before="100" w:beforeAutospacing="1" w:after="100" w:afterAutospacing="1"/>
              <w:ind w:left="0"/>
            </w:pPr>
            <w:r>
              <w:t>6724</w:t>
            </w:r>
          </w:p>
        </w:tc>
      </w:tr>
      <w:tr w:rsidR="001B07DC" w14:paraId="062B0B03" w14:textId="77777777" w:rsidTr="009D0E12">
        <w:tc>
          <w:tcPr>
            <w:tcW w:w="4339" w:type="dxa"/>
          </w:tcPr>
          <w:p w14:paraId="5E399F5A" w14:textId="6F71011D" w:rsidR="001B07DC" w:rsidRDefault="001B07DC" w:rsidP="004D175E">
            <w:pPr>
              <w:pStyle w:val="ListParagraph"/>
              <w:spacing w:before="100" w:beforeAutospacing="1" w:after="100" w:afterAutospacing="1"/>
              <w:ind w:left="0"/>
            </w:pPr>
            <w:r>
              <w:t>Total fixed assets</w:t>
            </w:r>
          </w:p>
        </w:tc>
        <w:tc>
          <w:tcPr>
            <w:tcW w:w="4317" w:type="dxa"/>
          </w:tcPr>
          <w:p w14:paraId="63A32E10" w14:textId="11880051" w:rsidR="001B07DC" w:rsidRDefault="001B07DC" w:rsidP="004D175E">
            <w:pPr>
              <w:pStyle w:val="ListParagraph"/>
              <w:spacing w:before="100" w:beforeAutospacing="1" w:after="100" w:afterAutospacing="1"/>
              <w:ind w:left="0"/>
            </w:pPr>
            <w:r>
              <w:t>3801</w:t>
            </w:r>
          </w:p>
        </w:tc>
      </w:tr>
    </w:tbl>
    <w:p w14:paraId="09DC7A1A" w14:textId="77777777" w:rsidR="00A76193" w:rsidRDefault="00A76193" w:rsidP="009473AF">
      <w:pPr>
        <w:pStyle w:val="ListParagraph"/>
        <w:spacing w:line="360" w:lineRule="auto"/>
        <w:ind w:left="360"/>
        <w:rPr>
          <w:b/>
          <w:bCs/>
        </w:rPr>
      </w:pPr>
    </w:p>
    <w:p w14:paraId="209CE58A" w14:textId="16CE77F4" w:rsidR="000914B4" w:rsidRDefault="000914B4" w:rsidP="009473AF">
      <w:pPr>
        <w:pStyle w:val="ListParagraph"/>
        <w:spacing w:line="360" w:lineRule="auto"/>
        <w:ind w:left="360"/>
      </w:pPr>
      <w:r>
        <w:rPr>
          <w:b/>
          <w:bCs/>
        </w:rPr>
        <w:t xml:space="preserve">Certificate of Exemption </w:t>
      </w:r>
      <w:r w:rsidR="004B2E22" w:rsidRPr="00A72706">
        <w:t>– Council</w:t>
      </w:r>
      <w:r w:rsidR="00FC44E3">
        <w:t xml:space="preserve"> approved. </w:t>
      </w:r>
      <w:r w:rsidR="004B2E22" w:rsidRPr="00A72706">
        <w:t xml:space="preserve"> </w:t>
      </w:r>
    </w:p>
    <w:p w14:paraId="474A7BFF" w14:textId="02622D0C" w:rsidR="00A72706" w:rsidRDefault="00945C86" w:rsidP="009473AF">
      <w:pPr>
        <w:pStyle w:val="ListParagraph"/>
        <w:spacing w:line="360" w:lineRule="auto"/>
        <w:ind w:left="360"/>
      </w:pPr>
      <w:r>
        <w:rPr>
          <w:b/>
          <w:bCs/>
        </w:rPr>
        <w:t xml:space="preserve">Exercise of Public Rights </w:t>
      </w:r>
      <w:r w:rsidRPr="00945C86">
        <w:t xml:space="preserve">– Council </w:t>
      </w:r>
      <w:r w:rsidR="00FC44E3" w:rsidRPr="00945C86">
        <w:t>note</w:t>
      </w:r>
      <w:r w:rsidR="00FC44E3">
        <w:t xml:space="preserve">d the dates </w:t>
      </w:r>
      <w:r w:rsidR="0011639B">
        <w:t>are Monday 29</w:t>
      </w:r>
      <w:r w:rsidR="0011639B" w:rsidRPr="0011639B">
        <w:rPr>
          <w:vertAlign w:val="superscript"/>
        </w:rPr>
        <w:t>th</w:t>
      </w:r>
      <w:r w:rsidR="0011639B">
        <w:t xml:space="preserve"> June until </w:t>
      </w:r>
      <w:r w:rsidR="00DF4466">
        <w:t>Friday 7</w:t>
      </w:r>
      <w:r w:rsidR="00DF4466" w:rsidRPr="00DF4466">
        <w:rPr>
          <w:vertAlign w:val="superscript"/>
        </w:rPr>
        <w:t>th</w:t>
      </w:r>
      <w:r w:rsidR="00DF4466">
        <w:t xml:space="preserve"> August 2026. </w:t>
      </w:r>
    </w:p>
    <w:p w14:paraId="2EF494B8" w14:textId="4CE58802" w:rsidR="006D0731" w:rsidRDefault="00915DCE" w:rsidP="009473AF">
      <w:pPr>
        <w:pStyle w:val="ListParagraph"/>
        <w:spacing w:line="360" w:lineRule="auto"/>
        <w:ind w:left="360"/>
        <w:rPr>
          <w:b/>
          <w:bCs/>
        </w:rPr>
      </w:pPr>
      <w:r>
        <w:rPr>
          <w:b/>
          <w:bCs/>
        </w:rPr>
        <w:lastRenderedPageBreak/>
        <w:t xml:space="preserve">AGAR 2024/25 – </w:t>
      </w:r>
      <w:r w:rsidRPr="001F21C1">
        <w:t xml:space="preserve">Clerk has written to PKF </w:t>
      </w:r>
      <w:r w:rsidR="00190295" w:rsidRPr="001F21C1">
        <w:t>Littlejohn</w:t>
      </w:r>
      <w:r w:rsidRPr="001F21C1">
        <w:t xml:space="preserve"> </w:t>
      </w:r>
      <w:r w:rsidR="00190295" w:rsidRPr="001F21C1">
        <w:t xml:space="preserve">advising them that the incorrect paperwork was submitted for </w:t>
      </w:r>
      <w:r w:rsidR="00814CE6" w:rsidRPr="001F21C1">
        <w:t>2024/25 and</w:t>
      </w:r>
      <w:r w:rsidR="001F21C1" w:rsidRPr="001F21C1">
        <w:t xml:space="preserve"> has also provided the retrospective information regarding Trust Funds.</w:t>
      </w:r>
      <w:r w:rsidR="001F21C1">
        <w:rPr>
          <w:b/>
          <w:bCs/>
        </w:rPr>
        <w:t xml:space="preserve"> </w:t>
      </w:r>
      <w:r w:rsidR="00190295">
        <w:rPr>
          <w:b/>
          <w:bCs/>
        </w:rPr>
        <w:t xml:space="preserve"> </w:t>
      </w:r>
    </w:p>
    <w:p w14:paraId="24764C9E" w14:textId="32C34234" w:rsidR="00511182" w:rsidRDefault="00511182" w:rsidP="0069684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 xml:space="preserve">NEXT MEETING </w:t>
      </w:r>
      <w:r w:rsidR="00C74A4F">
        <w:rPr>
          <w:b/>
          <w:bCs/>
        </w:rPr>
        <w:t>–</w:t>
      </w:r>
      <w:r>
        <w:rPr>
          <w:b/>
          <w:bCs/>
        </w:rPr>
        <w:t xml:space="preserve"> </w:t>
      </w:r>
      <w:r w:rsidR="00E6503E" w:rsidRPr="00A461CC">
        <w:t>Thursday 2</w:t>
      </w:r>
      <w:r w:rsidR="00E6503E" w:rsidRPr="00A461CC">
        <w:rPr>
          <w:vertAlign w:val="superscript"/>
        </w:rPr>
        <w:t>nd</w:t>
      </w:r>
      <w:r w:rsidR="00E6503E" w:rsidRPr="00A461CC">
        <w:t xml:space="preserve"> July 2026 at 7pm </w:t>
      </w:r>
      <w:r w:rsidR="00A461CC" w:rsidRPr="00A461CC">
        <w:t>at May Hill Village Hall</w:t>
      </w:r>
      <w:r w:rsidR="005A777A">
        <w:rPr>
          <w:b/>
          <w:bCs/>
        </w:rPr>
        <w:t xml:space="preserve"> </w:t>
      </w:r>
    </w:p>
    <w:p w14:paraId="40ECD5EB" w14:textId="63DFA27A" w:rsidR="00A461CC" w:rsidRDefault="00A461CC" w:rsidP="0069684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 xml:space="preserve">Future </w:t>
      </w:r>
      <w:r w:rsidR="00945C86">
        <w:rPr>
          <w:b/>
          <w:bCs/>
        </w:rPr>
        <w:t>meetings:</w:t>
      </w:r>
    </w:p>
    <w:p w14:paraId="485AF17B" w14:textId="06686245" w:rsidR="00A461CC" w:rsidRPr="0053655B" w:rsidRDefault="00050DE9" w:rsidP="00050DE9">
      <w:pPr>
        <w:pStyle w:val="ListParagraph"/>
        <w:spacing w:line="360" w:lineRule="auto"/>
        <w:ind w:left="360"/>
      </w:pPr>
      <w:r w:rsidRPr="0053655B">
        <w:t>24</w:t>
      </w:r>
      <w:r w:rsidRPr="0053655B">
        <w:rPr>
          <w:vertAlign w:val="superscript"/>
        </w:rPr>
        <w:t>th</w:t>
      </w:r>
      <w:r w:rsidRPr="0053655B">
        <w:t xml:space="preserve"> September at 7pm at </w:t>
      </w:r>
      <w:r w:rsidR="0053655B" w:rsidRPr="0053655B">
        <w:t xml:space="preserve">May Hill </w:t>
      </w:r>
      <w:r w:rsidR="00945C86">
        <w:t>Village Hall</w:t>
      </w:r>
    </w:p>
    <w:p w14:paraId="1D62BFD3" w14:textId="69A93550" w:rsidR="0053655B" w:rsidRPr="0053655B" w:rsidRDefault="0053655B" w:rsidP="00050DE9">
      <w:pPr>
        <w:pStyle w:val="ListParagraph"/>
        <w:spacing w:line="360" w:lineRule="auto"/>
        <w:ind w:left="360"/>
      </w:pPr>
      <w:r w:rsidRPr="0053655B">
        <w:t>26th November at 7pm at Tibberton and Taynton Village Hall</w:t>
      </w:r>
    </w:p>
    <w:p w14:paraId="33E1C0C5" w14:textId="7B5D27AA" w:rsidR="0053655B" w:rsidRPr="0053655B" w:rsidRDefault="0053655B" w:rsidP="00050DE9">
      <w:pPr>
        <w:pStyle w:val="ListParagraph"/>
        <w:spacing w:line="360" w:lineRule="auto"/>
        <w:ind w:left="360"/>
      </w:pPr>
      <w:r w:rsidRPr="0053655B">
        <w:t>14</w:t>
      </w:r>
      <w:r w:rsidRPr="0053655B">
        <w:rPr>
          <w:vertAlign w:val="superscript"/>
        </w:rPr>
        <w:t>th</w:t>
      </w:r>
      <w:r w:rsidRPr="0053655B">
        <w:t xml:space="preserve"> January 2027 at Tibberton and Taynton Village Hall</w:t>
      </w:r>
    </w:p>
    <w:p w14:paraId="52002FE3" w14:textId="0E628760" w:rsidR="00C74A4F" w:rsidRPr="00D61A03" w:rsidRDefault="00C74A4F" w:rsidP="0069684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>CLOSE OF MEETING</w:t>
      </w:r>
      <w:r w:rsidR="009C55A2">
        <w:rPr>
          <w:b/>
          <w:bCs/>
        </w:rPr>
        <w:t xml:space="preserve"> AT 18:41</w:t>
      </w:r>
    </w:p>
    <w:sectPr w:rsidR="00C74A4F" w:rsidRPr="00D61A03" w:rsidSect="00BC0846">
      <w:headerReference w:type="default" r:id="rId7"/>
      <w:footerReference w:type="default" r:id="rId8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FA4E1" w14:textId="77777777" w:rsidR="00AE436E" w:rsidRDefault="00AE436E" w:rsidP="00D61A03">
      <w:pPr>
        <w:spacing w:after="0" w:line="240" w:lineRule="auto"/>
      </w:pPr>
      <w:r>
        <w:separator/>
      </w:r>
    </w:p>
  </w:endnote>
  <w:endnote w:type="continuationSeparator" w:id="0">
    <w:p w14:paraId="11B47DE4" w14:textId="77777777" w:rsidR="00AE436E" w:rsidRDefault="00AE436E" w:rsidP="00D61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6392221"/>
      <w:docPartObj>
        <w:docPartGallery w:val="Page Numbers (Bottom of Page)"/>
        <w:docPartUnique/>
      </w:docPartObj>
    </w:sdtPr>
    <w:sdtContent>
      <w:p w14:paraId="6A4A3F2E" w14:textId="4CB9CBC7" w:rsidR="00580B8A" w:rsidRDefault="00580B8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27AA44" w14:textId="77777777" w:rsidR="00580B8A" w:rsidRDefault="00580B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31327" w14:textId="77777777" w:rsidR="00AE436E" w:rsidRDefault="00AE436E" w:rsidP="00D61A03">
      <w:pPr>
        <w:spacing w:after="0" w:line="240" w:lineRule="auto"/>
      </w:pPr>
      <w:r>
        <w:separator/>
      </w:r>
    </w:p>
  </w:footnote>
  <w:footnote w:type="continuationSeparator" w:id="0">
    <w:p w14:paraId="09EE7308" w14:textId="77777777" w:rsidR="00AE436E" w:rsidRDefault="00AE436E" w:rsidP="00D61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7BBD7" w14:textId="793198EB" w:rsidR="00D61A03" w:rsidRDefault="00D61A03">
    <w:pPr>
      <w:pStyle w:val="Header"/>
    </w:pPr>
    <w:r>
      <w:rPr>
        <w:noProof/>
      </w:rPr>
      <w:drawing>
        <wp:inline distT="0" distB="0" distL="0" distR="0" wp14:anchorId="29215A5F" wp14:editId="03605E53">
          <wp:extent cx="461319" cy="691978"/>
          <wp:effectExtent l="0" t="0" r="0" b="0"/>
          <wp:docPr id="27" name="Picture 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9866" cy="7197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</w:r>
    <w:r w:rsidRPr="001B4DB8">
      <w:rPr>
        <w:b/>
        <w:bCs/>
        <w:sz w:val="36"/>
        <w:szCs w:val="36"/>
      </w:rPr>
      <w:t>T</w:t>
    </w:r>
    <w:r>
      <w:rPr>
        <w:b/>
        <w:bCs/>
        <w:sz w:val="36"/>
        <w:szCs w:val="36"/>
      </w:rPr>
      <w:t>AYNTON PARISH COUNCIL</w:t>
    </w:r>
  </w:p>
  <w:p w14:paraId="5442E75D" w14:textId="77777777" w:rsidR="00D61A03" w:rsidRDefault="00D61A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0345E"/>
    <w:multiLevelType w:val="hybridMultilevel"/>
    <w:tmpl w:val="1932FA68"/>
    <w:lvl w:ilvl="0" w:tplc="6924190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bCs/>
        <w:color w:val="auto"/>
        <w:sz w:val="24"/>
      </w:rPr>
    </w:lvl>
    <w:lvl w:ilvl="1" w:tplc="2A567D4E">
      <w:start w:val="1"/>
      <w:numFmt w:val="lowerLetter"/>
      <w:lvlText w:val="%2."/>
      <w:lvlJc w:val="left"/>
      <w:pPr>
        <w:ind w:left="1069" w:hanging="360"/>
      </w:pPr>
      <w:rPr>
        <w:b/>
        <w:bCs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434507"/>
    <w:multiLevelType w:val="hybridMultilevel"/>
    <w:tmpl w:val="AA0C1C3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C0C8C"/>
    <w:multiLevelType w:val="hybridMultilevel"/>
    <w:tmpl w:val="15BAE7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F76D6"/>
    <w:multiLevelType w:val="hybridMultilevel"/>
    <w:tmpl w:val="A29CDF50"/>
    <w:lvl w:ilvl="0" w:tplc="75026538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D65712"/>
    <w:multiLevelType w:val="hybridMultilevel"/>
    <w:tmpl w:val="34981D5E"/>
    <w:lvl w:ilvl="0" w:tplc="2A567D4E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B75072"/>
    <w:multiLevelType w:val="hybridMultilevel"/>
    <w:tmpl w:val="DB8C379A"/>
    <w:lvl w:ilvl="0" w:tplc="2C0627D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776CC"/>
    <w:multiLevelType w:val="hybridMultilevel"/>
    <w:tmpl w:val="23340D8A"/>
    <w:lvl w:ilvl="0" w:tplc="F43C363C">
      <w:start w:val="8"/>
      <w:numFmt w:val="decimal"/>
      <w:lvlText w:val="%1."/>
      <w:lvlJc w:val="left"/>
      <w:pPr>
        <w:ind w:left="72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A0434B"/>
    <w:multiLevelType w:val="hybridMultilevel"/>
    <w:tmpl w:val="91F00706"/>
    <w:lvl w:ilvl="0" w:tplc="75026538">
      <w:start w:val="1"/>
      <w:numFmt w:val="decimal"/>
      <w:lvlText w:val="%1."/>
      <w:lvlJc w:val="left"/>
      <w:pPr>
        <w:ind w:left="108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8B173E0"/>
    <w:multiLevelType w:val="hybridMultilevel"/>
    <w:tmpl w:val="625831EC"/>
    <w:lvl w:ilvl="0" w:tplc="065C5BFA">
      <w:numFmt w:val="decimal"/>
      <w:lvlText w:val="%1."/>
      <w:lvlJc w:val="left"/>
      <w:pPr>
        <w:ind w:left="72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9A5B8F"/>
    <w:multiLevelType w:val="hybridMultilevel"/>
    <w:tmpl w:val="972886B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3EA2A02"/>
    <w:multiLevelType w:val="hybridMultilevel"/>
    <w:tmpl w:val="AD74D242"/>
    <w:lvl w:ilvl="0" w:tplc="75026538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AA6137B"/>
    <w:multiLevelType w:val="hybridMultilevel"/>
    <w:tmpl w:val="1AEE7C2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4731677">
    <w:abstractNumId w:val="0"/>
  </w:num>
  <w:num w:numId="2" w16cid:durableId="1633170317">
    <w:abstractNumId w:val="10"/>
  </w:num>
  <w:num w:numId="3" w16cid:durableId="1362127857">
    <w:abstractNumId w:val="1"/>
  </w:num>
  <w:num w:numId="4" w16cid:durableId="412356412">
    <w:abstractNumId w:val="3"/>
  </w:num>
  <w:num w:numId="5" w16cid:durableId="233666376">
    <w:abstractNumId w:val="8"/>
  </w:num>
  <w:num w:numId="6" w16cid:durableId="71507417">
    <w:abstractNumId w:val="6"/>
  </w:num>
  <w:num w:numId="7" w16cid:durableId="1879734864">
    <w:abstractNumId w:val="5"/>
  </w:num>
  <w:num w:numId="8" w16cid:durableId="605845756">
    <w:abstractNumId w:val="7"/>
  </w:num>
  <w:num w:numId="9" w16cid:durableId="209072671">
    <w:abstractNumId w:val="2"/>
  </w:num>
  <w:num w:numId="10" w16cid:durableId="508721597">
    <w:abstractNumId w:val="4"/>
  </w:num>
  <w:num w:numId="11" w16cid:durableId="968899758">
    <w:abstractNumId w:val="11"/>
  </w:num>
  <w:num w:numId="12" w16cid:durableId="20199675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A03"/>
    <w:rsid w:val="00045C8C"/>
    <w:rsid w:val="00047ADE"/>
    <w:rsid w:val="00050DE9"/>
    <w:rsid w:val="00080F9B"/>
    <w:rsid w:val="00085FDD"/>
    <w:rsid w:val="000914B4"/>
    <w:rsid w:val="000B0405"/>
    <w:rsid w:val="000C64C0"/>
    <w:rsid w:val="000E2132"/>
    <w:rsid w:val="00104821"/>
    <w:rsid w:val="00111C63"/>
    <w:rsid w:val="00113A1D"/>
    <w:rsid w:val="0011639B"/>
    <w:rsid w:val="001517D8"/>
    <w:rsid w:val="0015261B"/>
    <w:rsid w:val="00160A6A"/>
    <w:rsid w:val="001703D0"/>
    <w:rsid w:val="00187307"/>
    <w:rsid w:val="00190295"/>
    <w:rsid w:val="001B07DC"/>
    <w:rsid w:val="001B085E"/>
    <w:rsid w:val="001D7C95"/>
    <w:rsid w:val="001F0510"/>
    <w:rsid w:val="001F21C1"/>
    <w:rsid w:val="0020036E"/>
    <w:rsid w:val="0021585F"/>
    <w:rsid w:val="00251DBF"/>
    <w:rsid w:val="002A26EF"/>
    <w:rsid w:val="002F162A"/>
    <w:rsid w:val="00315D54"/>
    <w:rsid w:val="00367773"/>
    <w:rsid w:val="00386BAE"/>
    <w:rsid w:val="003D7479"/>
    <w:rsid w:val="00406027"/>
    <w:rsid w:val="004400DF"/>
    <w:rsid w:val="004574FB"/>
    <w:rsid w:val="00465F7E"/>
    <w:rsid w:val="004774B1"/>
    <w:rsid w:val="00482432"/>
    <w:rsid w:val="004B2E22"/>
    <w:rsid w:val="004B4721"/>
    <w:rsid w:val="004D175E"/>
    <w:rsid w:val="004F6D7F"/>
    <w:rsid w:val="0050110F"/>
    <w:rsid w:val="00506CD1"/>
    <w:rsid w:val="00511182"/>
    <w:rsid w:val="005339DC"/>
    <w:rsid w:val="0053655B"/>
    <w:rsid w:val="0055328F"/>
    <w:rsid w:val="00554F94"/>
    <w:rsid w:val="00567E67"/>
    <w:rsid w:val="00570A24"/>
    <w:rsid w:val="00575E7D"/>
    <w:rsid w:val="0057657B"/>
    <w:rsid w:val="00580B8A"/>
    <w:rsid w:val="005A777A"/>
    <w:rsid w:val="005E298A"/>
    <w:rsid w:val="0060055B"/>
    <w:rsid w:val="006109E6"/>
    <w:rsid w:val="006141B7"/>
    <w:rsid w:val="006234F9"/>
    <w:rsid w:val="00625576"/>
    <w:rsid w:val="00631D6C"/>
    <w:rsid w:val="00655F15"/>
    <w:rsid w:val="00657AF1"/>
    <w:rsid w:val="00684178"/>
    <w:rsid w:val="00694AA0"/>
    <w:rsid w:val="00696843"/>
    <w:rsid w:val="006D0731"/>
    <w:rsid w:val="006D452E"/>
    <w:rsid w:val="00744490"/>
    <w:rsid w:val="007657C0"/>
    <w:rsid w:val="00772390"/>
    <w:rsid w:val="007B3978"/>
    <w:rsid w:val="007D7D12"/>
    <w:rsid w:val="00814CE6"/>
    <w:rsid w:val="00833B9D"/>
    <w:rsid w:val="008469BB"/>
    <w:rsid w:val="00847E29"/>
    <w:rsid w:val="008508CB"/>
    <w:rsid w:val="008829C2"/>
    <w:rsid w:val="008D1272"/>
    <w:rsid w:val="008D4941"/>
    <w:rsid w:val="00915DCE"/>
    <w:rsid w:val="00945C86"/>
    <w:rsid w:val="009473AF"/>
    <w:rsid w:val="00981DDC"/>
    <w:rsid w:val="0098434D"/>
    <w:rsid w:val="009C55A2"/>
    <w:rsid w:val="009D0E12"/>
    <w:rsid w:val="009E491C"/>
    <w:rsid w:val="00A072AD"/>
    <w:rsid w:val="00A244BB"/>
    <w:rsid w:val="00A461CC"/>
    <w:rsid w:val="00A52911"/>
    <w:rsid w:val="00A72706"/>
    <w:rsid w:val="00A76193"/>
    <w:rsid w:val="00A7701E"/>
    <w:rsid w:val="00A77A08"/>
    <w:rsid w:val="00AE436E"/>
    <w:rsid w:val="00B11AEB"/>
    <w:rsid w:val="00B2588D"/>
    <w:rsid w:val="00B27DEE"/>
    <w:rsid w:val="00B458AD"/>
    <w:rsid w:val="00B9754F"/>
    <w:rsid w:val="00BA258D"/>
    <w:rsid w:val="00BC0846"/>
    <w:rsid w:val="00C749FC"/>
    <w:rsid w:val="00C74A4F"/>
    <w:rsid w:val="00C83EB2"/>
    <w:rsid w:val="00C84E95"/>
    <w:rsid w:val="00CA1B34"/>
    <w:rsid w:val="00CA745C"/>
    <w:rsid w:val="00CB001F"/>
    <w:rsid w:val="00CB283D"/>
    <w:rsid w:val="00CC70DC"/>
    <w:rsid w:val="00CE0158"/>
    <w:rsid w:val="00D00894"/>
    <w:rsid w:val="00D4350F"/>
    <w:rsid w:val="00D61A03"/>
    <w:rsid w:val="00D74FD3"/>
    <w:rsid w:val="00DA1C59"/>
    <w:rsid w:val="00DE257A"/>
    <w:rsid w:val="00DE2751"/>
    <w:rsid w:val="00DF2C4D"/>
    <w:rsid w:val="00DF4466"/>
    <w:rsid w:val="00E332E9"/>
    <w:rsid w:val="00E6503E"/>
    <w:rsid w:val="00E95AFC"/>
    <w:rsid w:val="00EF27B9"/>
    <w:rsid w:val="00F065E7"/>
    <w:rsid w:val="00F351F0"/>
    <w:rsid w:val="00FC44E3"/>
    <w:rsid w:val="00FD36EA"/>
    <w:rsid w:val="00FE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1B2978"/>
  <w15:chartTrackingRefBased/>
  <w15:docId w15:val="{D1F8C30A-7E1F-4C8A-9741-5FD0B0339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1A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1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1A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1A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1A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1A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1A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1A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1A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1A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1A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1A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1A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1A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1A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1A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1A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1A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1A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1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1A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1A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1A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1A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1A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1A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A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A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1A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1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1A03"/>
  </w:style>
  <w:style w:type="paragraph" w:styleId="Footer">
    <w:name w:val="footer"/>
    <w:basedOn w:val="Normal"/>
    <w:link w:val="FooterChar"/>
    <w:uiPriority w:val="99"/>
    <w:unhideWhenUsed/>
    <w:rsid w:val="00D61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1A03"/>
  </w:style>
  <w:style w:type="table" w:styleId="TableGrid">
    <w:name w:val="Table Grid"/>
    <w:basedOn w:val="TableNormal"/>
    <w:uiPriority w:val="39"/>
    <w:rsid w:val="009E4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Taynton Parish</dc:creator>
  <cp:keywords/>
  <dc:description/>
  <cp:lastModifiedBy>Taynton Parish</cp:lastModifiedBy>
  <cp:revision>31</cp:revision>
  <dcterms:created xsi:type="dcterms:W3CDTF">2026-06-27T11:02:00Z</dcterms:created>
  <dcterms:modified xsi:type="dcterms:W3CDTF">2026-06-27T11:34:00Z</dcterms:modified>
</cp:coreProperties>
</file>